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26B6" w14:textId="77777777" w:rsidR="001B5758" w:rsidRPr="008261BE" w:rsidRDefault="001B5758" w:rsidP="001B5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Pr="008261BE">
        <w:rPr>
          <w:rFonts w:ascii="Times New Roman" w:hAnsi="Times New Roman" w:cs="Times New Roman"/>
          <w:sz w:val="28"/>
          <w:szCs w:val="28"/>
        </w:rPr>
        <w:t>Nagua, Prov. María Trinidad Sánchez</w:t>
      </w:r>
    </w:p>
    <w:p w14:paraId="2534F4DA" w14:textId="631DE571" w:rsidR="001B5758" w:rsidRPr="008261BE" w:rsidRDefault="001B5758" w:rsidP="001B5758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8261B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3BB9">
        <w:rPr>
          <w:rFonts w:ascii="Times New Roman" w:hAnsi="Times New Roman" w:cs="Times New Roman"/>
          <w:sz w:val="28"/>
          <w:szCs w:val="28"/>
        </w:rPr>
        <w:t>21</w:t>
      </w:r>
      <w:r w:rsidRPr="008261BE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4F3BB9">
        <w:rPr>
          <w:rFonts w:ascii="Times New Roman" w:hAnsi="Times New Roman" w:cs="Times New Roman"/>
          <w:sz w:val="28"/>
          <w:szCs w:val="28"/>
        </w:rPr>
        <w:t>Mayo</w:t>
      </w:r>
      <w:proofErr w:type="gramEnd"/>
      <w:r w:rsidRPr="008261BE">
        <w:rPr>
          <w:rFonts w:ascii="Times New Roman" w:hAnsi="Times New Roman" w:cs="Times New Roman"/>
          <w:sz w:val="28"/>
          <w:szCs w:val="28"/>
        </w:rPr>
        <w:t xml:space="preserve"> 202</w:t>
      </w:r>
      <w:r w:rsidR="004F3BB9">
        <w:rPr>
          <w:rFonts w:ascii="Times New Roman" w:hAnsi="Times New Roman" w:cs="Times New Roman"/>
          <w:sz w:val="28"/>
          <w:szCs w:val="28"/>
        </w:rPr>
        <w:t>6</w:t>
      </w:r>
    </w:p>
    <w:p w14:paraId="7BA215C6" w14:textId="77777777" w:rsidR="00D84356" w:rsidRPr="001B5758" w:rsidRDefault="00D84356" w:rsidP="00AD4278">
      <w:pPr>
        <w:jc w:val="left"/>
        <w:rPr>
          <w:rFonts w:ascii="Arial" w:hAnsi="Arial" w:cs="Arial"/>
          <w:sz w:val="24"/>
          <w:szCs w:val="24"/>
        </w:rPr>
      </w:pPr>
    </w:p>
    <w:p w14:paraId="142A512E" w14:textId="77777777" w:rsidR="00D84356" w:rsidRDefault="00D84356" w:rsidP="00AD427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6791C1E" w14:textId="77777777" w:rsidR="001B5758" w:rsidRPr="00153BA5" w:rsidRDefault="001B5758" w:rsidP="00AD427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F386C89" w14:textId="77777777" w:rsidR="00AD4278" w:rsidRPr="00153BA5" w:rsidRDefault="00AD4278" w:rsidP="00AD4278">
      <w:pPr>
        <w:jc w:val="left"/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 xml:space="preserve">Al                         : Comité de Compras y Contrataciones </w:t>
      </w:r>
    </w:p>
    <w:p w14:paraId="12A8A21B" w14:textId="77777777" w:rsidR="00AD4278" w:rsidRPr="00153BA5" w:rsidRDefault="00AD4278" w:rsidP="00AD4278">
      <w:pPr>
        <w:jc w:val="left"/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 xml:space="preserve">De                        : Comisión de Peritos: Ing. </w:t>
      </w:r>
      <w:r w:rsidR="00153BA5" w:rsidRPr="00153BA5">
        <w:rPr>
          <w:rFonts w:ascii="Times New Roman" w:hAnsi="Times New Roman" w:cs="Times New Roman"/>
          <w:sz w:val="28"/>
          <w:szCs w:val="28"/>
        </w:rPr>
        <w:t>Irina Mercedes</w:t>
      </w:r>
    </w:p>
    <w:p w14:paraId="6A5FB395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>Asunto                  : Informe preliminar  calificación técnica de las propuestas</w:t>
      </w:r>
    </w:p>
    <w:p w14:paraId="747949CC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</w:p>
    <w:p w14:paraId="6C10FBD0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</w:p>
    <w:p w14:paraId="76A4FD2A" w14:textId="0C02FBE6" w:rsidR="004F3BB9" w:rsidRPr="004F3BB9" w:rsidRDefault="00AD4278" w:rsidP="004F3B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4F3BB9">
        <w:rPr>
          <w:rFonts w:ascii="Times New Roman" w:hAnsi="Times New Roman" w:cs="Times New Roman"/>
          <w:sz w:val="24"/>
          <w:szCs w:val="24"/>
        </w:rPr>
        <w:t>Por medio de la presente se informa que esta comisión, actuando en función de las responsabilidades de peritos</w:t>
      </w:r>
      <w:r w:rsidRPr="004F3BB9">
        <w:rPr>
          <w:rFonts w:ascii="Times New Roman" w:hAnsi="Times New Roman" w:cs="Times New Roman"/>
          <w:b/>
          <w:sz w:val="24"/>
          <w:szCs w:val="24"/>
        </w:rPr>
        <w:t>,</w:t>
      </w:r>
      <w:r w:rsidRPr="004F3BB9">
        <w:rPr>
          <w:rFonts w:ascii="Times New Roman" w:hAnsi="Times New Roman" w:cs="Times New Roman"/>
          <w:sz w:val="24"/>
          <w:szCs w:val="24"/>
        </w:rPr>
        <w:t xml:space="preserve"> acorde al acto</w:t>
      </w:r>
      <w:r w:rsidR="001B5758" w:rsidRPr="004F3BB9">
        <w:rPr>
          <w:rFonts w:ascii="Times New Roman" w:hAnsi="Times New Roman" w:cs="Times New Roman"/>
          <w:sz w:val="24"/>
          <w:szCs w:val="24"/>
        </w:rPr>
        <w:t xml:space="preserve"> público celebrado el </w:t>
      </w:r>
      <w:r w:rsidR="00A55735" w:rsidRPr="004F3BB9">
        <w:rPr>
          <w:rFonts w:ascii="Times New Roman" w:hAnsi="Times New Roman" w:cs="Times New Roman"/>
          <w:sz w:val="24"/>
          <w:szCs w:val="24"/>
        </w:rPr>
        <w:t xml:space="preserve"> de </w:t>
      </w:r>
      <w:r w:rsidR="001B5758" w:rsidRPr="004F3BB9">
        <w:rPr>
          <w:rFonts w:ascii="Times New Roman" w:hAnsi="Times New Roman" w:cs="Times New Roman"/>
          <w:sz w:val="24"/>
          <w:szCs w:val="24"/>
        </w:rPr>
        <w:t>febrero</w:t>
      </w:r>
      <w:r w:rsidR="00A55735" w:rsidRPr="004F3BB9">
        <w:rPr>
          <w:rFonts w:ascii="Times New Roman" w:hAnsi="Times New Roman" w:cs="Times New Roman"/>
          <w:sz w:val="24"/>
          <w:szCs w:val="24"/>
        </w:rPr>
        <w:t xml:space="preserve"> del año dos</w:t>
      </w:r>
      <w:r w:rsidR="001B5758" w:rsidRPr="004F3BB9">
        <w:rPr>
          <w:rFonts w:ascii="Times New Roman" w:hAnsi="Times New Roman" w:cs="Times New Roman"/>
          <w:sz w:val="24"/>
          <w:szCs w:val="24"/>
        </w:rPr>
        <w:t xml:space="preserve"> mil veinte Cuatro  (2024</w:t>
      </w:r>
      <w:r w:rsidR="00153BA5" w:rsidRPr="004F3BB9">
        <w:rPr>
          <w:rFonts w:ascii="Times New Roman" w:hAnsi="Times New Roman" w:cs="Times New Roman"/>
          <w:sz w:val="24"/>
          <w:szCs w:val="24"/>
        </w:rPr>
        <w:t>) a las 11:00 Am., en el Salón Inteligente Primer Nivel Alcaldía</w:t>
      </w:r>
      <w:r w:rsidRPr="004F3BB9">
        <w:rPr>
          <w:rFonts w:ascii="Times New Roman" w:hAnsi="Times New Roman" w:cs="Times New Roman"/>
          <w:sz w:val="24"/>
          <w:szCs w:val="24"/>
        </w:rPr>
        <w:t xml:space="preserve"> </w:t>
      </w:r>
      <w:r w:rsidR="00A55735" w:rsidRPr="004F3BB9">
        <w:rPr>
          <w:rFonts w:ascii="Times New Roman" w:hAnsi="Times New Roman" w:cs="Times New Roman"/>
          <w:sz w:val="24"/>
          <w:szCs w:val="24"/>
        </w:rPr>
        <w:t>Municipal</w:t>
      </w:r>
      <w:r w:rsidRPr="004F3BB9">
        <w:rPr>
          <w:rFonts w:ascii="Times New Roman" w:hAnsi="Times New Roman" w:cs="Times New Roman"/>
          <w:sz w:val="24"/>
          <w:szCs w:val="24"/>
        </w:rPr>
        <w:t xml:space="preserve">, para conocer las propuestas de las ofertas del proceso de </w:t>
      </w:r>
      <w:r w:rsidR="00D84356" w:rsidRPr="004F3BB9">
        <w:rPr>
          <w:rFonts w:ascii="Times New Roman" w:hAnsi="Times New Roman" w:cs="Times New Roman"/>
          <w:sz w:val="24"/>
          <w:szCs w:val="24"/>
        </w:rPr>
        <w:t>Licitación</w:t>
      </w:r>
      <w:r w:rsidR="00A55735" w:rsidRPr="004F3BB9">
        <w:rPr>
          <w:rFonts w:ascii="Times New Roman" w:hAnsi="Times New Roman" w:cs="Times New Roman"/>
          <w:sz w:val="24"/>
          <w:szCs w:val="24"/>
        </w:rPr>
        <w:t xml:space="preserve"> </w:t>
      </w:r>
      <w:r w:rsidR="00153BA5" w:rsidRPr="004F3BB9">
        <w:rPr>
          <w:rFonts w:ascii="Times New Roman" w:hAnsi="Times New Roman" w:cs="Times New Roman"/>
          <w:sz w:val="24"/>
          <w:szCs w:val="24"/>
        </w:rPr>
        <w:t>por comparación de precios</w:t>
      </w:r>
      <w:r w:rsidRPr="004F3BB9">
        <w:rPr>
          <w:rFonts w:ascii="Times New Roman" w:hAnsi="Times New Roman" w:cs="Times New Roman"/>
          <w:sz w:val="24"/>
          <w:szCs w:val="24"/>
        </w:rPr>
        <w:t>, referencia</w:t>
      </w:r>
      <w:r w:rsidR="004F3BB9">
        <w:rPr>
          <w:rFonts w:ascii="Times New Roman" w:hAnsi="Times New Roman" w:cs="Times New Roman"/>
          <w:sz w:val="24"/>
          <w:szCs w:val="24"/>
        </w:rPr>
        <w:t xml:space="preserve">: </w:t>
      </w:r>
      <w:r w:rsidR="004F3BB9" w:rsidRPr="004F3BB9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>AMNA-CCC-CP-2026-0004</w:t>
      </w:r>
      <w:r w:rsidR="004F3BB9" w:rsidRPr="004F3BB9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 xml:space="preserve"> cons</w:t>
      </w:r>
      <w:r w:rsidR="004F3BB9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>trucción</w:t>
      </w:r>
      <w:r w:rsidR="004F3BB9" w:rsidRPr="004F3BB9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 xml:space="preserve"> de contenes en 4 sectores del municipio de nagua</w:t>
      </w:r>
      <w:r w:rsidR="004F3BB9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>.</w:t>
      </w:r>
    </w:p>
    <w:p w14:paraId="62993932" w14:textId="504A53F6" w:rsidR="00AD4278" w:rsidRPr="004F3BB9" w:rsidRDefault="00AD4278" w:rsidP="00D843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341CE4" w14:textId="77777777" w:rsidR="00AD4278" w:rsidRPr="004F3BB9" w:rsidRDefault="00AD4278" w:rsidP="00AD4278">
      <w:pPr>
        <w:rPr>
          <w:rFonts w:ascii="Times New Roman" w:hAnsi="Times New Roman" w:cs="Times New Roman"/>
          <w:sz w:val="24"/>
          <w:szCs w:val="24"/>
        </w:rPr>
      </w:pPr>
    </w:p>
    <w:p w14:paraId="0945159F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 xml:space="preserve">El acto de recepción se realizó el día y la hora acordada., dicho acto </w:t>
      </w:r>
      <w:proofErr w:type="gramStart"/>
      <w:r w:rsidRPr="00153BA5">
        <w:rPr>
          <w:rFonts w:ascii="Times New Roman" w:hAnsi="Times New Roman" w:cs="Times New Roman"/>
          <w:sz w:val="28"/>
          <w:szCs w:val="28"/>
        </w:rPr>
        <w:t>se  desarrolló</w:t>
      </w:r>
      <w:proofErr w:type="gramEnd"/>
      <w:r w:rsidRPr="00153BA5">
        <w:rPr>
          <w:rFonts w:ascii="Times New Roman" w:hAnsi="Times New Roman" w:cs="Times New Roman"/>
          <w:sz w:val="28"/>
          <w:szCs w:val="28"/>
        </w:rPr>
        <w:t xml:space="preserve"> según lo establecido en el pliego d condiciones elaborado y publicado por la institución, dándole cumplimiento así a disposiciones de la Ley No. 340-06, sobre Compra y Contrataciones Públicas de Bienes, Servicios, Obras y Concesiones.</w:t>
      </w:r>
    </w:p>
    <w:p w14:paraId="3A5B307B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</w:p>
    <w:p w14:paraId="575FAF9B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 xml:space="preserve">En dicho proceso participo un  oferente (01): </w:t>
      </w:r>
      <w:r w:rsidR="001B5758">
        <w:rPr>
          <w:rFonts w:ascii="Times New Roman" w:hAnsi="Times New Roman" w:cs="Times New Roman"/>
          <w:b/>
          <w:sz w:val="28"/>
          <w:szCs w:val="28"/>
        </w:rPr>
        <w:t>Meco Roger Dominicana S.R.L</w:t>
      </w:r>
      <w:r w:rsidR="00153BA5" w:rsidRPr="00153BA5">
        <w:rPr>
          <w:rFonts w:ascii="Times New Roman" w:hAnsi="Times New Roman" w:cs="Times New Roman"/>
          <w:b/>
          <w:sz w:val="28"/>
          <w:szCs w:val="28"/>
        </w:rPr>
        <w:t>,</w:t>
      </w:r>
      <w:r w:rsidR="00D84356" w:rsidRPr="00153BA5">
        <w:rPr>
          <w:rFonts w:ascii="Times New Roman" w:hAnsi="Times New Roman" w:cs="Times New Roman"/>
          <w:sz w:val="28"/>
          <w:szCs w:val="28"/>
        </w:rPr>
        <w:t xml:space="preserve"> </w:t>
      </w:r>
      <w:r w:rsidR="00153BA5" w:rsidRPr="00153BA5">
        <w:rPr>
          <w:rFonts w:ascii="Times New Roman" w:hAnsi="Times New Roman" w:cs="Times New Roman"/>
          <w:sz w:val="28"/>
          <w:szCs w:val="28"/>
        </w:rPr>
        <w:t>presento sus ofertas técnicas siendo</w:t>
      </w:r>
      <w:r w:rsidR="00D84356" w:rsidRPr="00153BA5">
        <w:rPr>
          <w:rFonts w:ascii="Times New Roman" w:hAnsi="Times New Roman" w:cs="Times New Roman"/>
          <w:sz w:val="28"/>
          <w:szCs w:val="28"/>
        </w:rPr>
        <w:t xml:space="preserve"> aprobada</w:t>
      </w:r>
      <w:r w:rsidRPr="00153BA5">
        <w:rPr>
          <w:rFonts w:ascii="Times New Roman" w:hAnsi="Times New Roman" w:cs="Times New Roman"/>
          <w:sz w:val="28"/>
          <w:szCs w:val="28"/>
        </w:rPr>
        <w:t xml:space="preserve"> por cumplir con los requisitos del pliego.</w:t>
      </w:r>
    </w:p>
    <w:p w14:paraId="0CE0ADBF" w14:textId="77777777" w:rsidR="00AD4278" w:rsidRPr="00153BA5" w:rsidRDefault="00AD4278" w:rsidP="00AD4278">
      <w:pPr>
        <w:rPr>
          <w:rFonts w:ascii="Times New Roman" w:hAnsi="Times New Roman" w:cs="Times New Roman"/>
          <w:sz w:val="28"/>
          <w:szCs w:val="28"/>
        </w:rPr>
      </w:pPr>
    </w:p>
    <w:p w14:paraId="22762319" w14:textId="77777777" w:rsidR="00AD4278" w:rsidRPr="00153BA5" w:rsidRDefault="00AD4278" w:rsidP="00D84356">
      <w:pPr>
        <w:rPr>
          <w:rFonts w:ascii="Times New Roman" w:hAnsi="Times New Roman" w:cs="Times New Roman"/>
          <w:sz w:val="28"/>
          <w:szCs w:val="28"/>
        </w:rPr>
      </w:pPr>
      <w:r w:rsidRPr="00153BA5">
        <w:rPr>
          <w:rFonts w:ascii="Times New Roman" w:hAnsi="Times New Roman" w:cs="Times New Roman"/>
          <w:sz w:val="28"/>
          <w:szCs w:val="28"/>
        </w:rPr>
        <w:t xml:space="preserve">En espera de haber cumplido con las responsabilidades asignadas y en disposición de responder cualquier inquietud </w:t>
      </w:r>
      <w:r w:rsidR="00D84356" w:rsidRPr="00153BA5">
        <w:rPr>
          <w:rFonts w:ascii="Times New Roman" w:hAnsi="Times New Roman" w:cs="Times New Roman"/>
          <w:sz w:val="28"/>
          <w:szCs w:val="28"/>
        </w:rPr>
        <w:t>quedan de ustedes.</w:t>
      </w:r>
    </w:p>
    <w:p w14:paraId="292D3E17" w14:textId="77777777" w:rsidR="00153BA5" w:rsidRPr="00153BA5" w:rsidRDefault="00153BA5" w:rsidP="00D84356">
      <w:pPr>
        <w:rPr>
          <w:rFonts w:ascii="Times New Roman" w:hAnsi="Times New Roman" w:cs="Times New Roman"/>
          <w:sz w:val="28"/>
          <w:szCs w:val="28"/>
        </w:rPr>
      </w:pPr>
    </w:p>
    <w:p w14:paraId="47B3C130" w14:textId="77777777" w:rsidR="00153BA5" w:rsidRDefault="00153BA5" w:rsidP="00D843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</w:p>
    <w:p w14:paraId="56071731" w14:textId="77777777" w:rsidR="00153BA5" w:rsidRPr="00153BA5" w:rsidRDefault="00153BA5" w:rsidP="00153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3BA5">
        <w:rPr>
          <w:rFonts w:ascii="Times New Roman" w:hAnsi="Times New Roman" w:cs="Times New Roman"/>
          <w:b/>
          <w:sz w:val="28"/>
          <w:szCs w:val="28"/>
          <w:u w:val="single"/>
        </w:rPr>
        <w:t>Irina Mercedes</w:t>
      </w:r>
    </w:p>
    <w:p w14:paraId="69119AF3" w14:textId="77777777" w:rsidR="00D75989" w:rsidRPr="00157C20" w:rsidRDefault="00153BA5" w:rsidP="00157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A5">
        <w:rPr>
          <w:rFonts w:ascii="Times New Roman" w:hAnsi="Times New Roman" w:cs="Times New Roman"/>
          <w:b/>
          <w:sz w:val="28"/>
          <w:szCs w:val="28"/>
        </w:rPr>
        <w:t>Perito</w:t>
      </w:r>
    </w:p>
    <w:sectPr w:rsidR="00D75989" w:rsidRPr="00157C20" w:rsidSect="0059518C">
      <w:pgSz w:w="12242" w:h="15842" w:code="1"/>
      <w:pgMar w:top="1418" w:right="1440" w:bottom="1418" w:left="1440" w:header="39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78"/>
    <w:rsid w:val="00153BA5"/>
    <w:rsid w:val="00157C20"/>
    <w:rsid w:val="001B5758"/>
    <w:rsid w:val="00386220"/>
    <w:rsid w:val="004F3BB9"/>
    <w:rsid w:val="00523591"/>
    <w:rsid w:val="0059518C"/>
    <w:rsid w:val="00822A12"/>
    <w:rsid w:val="00A55735"/>
    <w:rsid w:val="00AC6777"/>
    <w:rsid w:val="00AD4278"/>
    <w:rsid w:val="00B67106"/>
    <w:rsid w:val="00D75989"/>
    <w:rsid w:val="00D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ECC11"/>
  <w15:chartTrackingRefBased/>
  <w15:docId w15:val="{52C2504C-D95E-4644-B861-7E32A07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78"/>
    <w:pPr>
      <w:spacing w:after="120" w:line="256" w:lineRule="auto"/>
      <w:jc w:val="both"/>
    </w:pPr>
    <w:rPr>
      <w:rFonts w:eastAsiaTheme="minorEastAsia"/>
      <w:sz w:val="21"/>
      <w:szCs w:val="21"/>
      <w:lang w:val="es-DO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2026-05-21T13:11:00Z</dcterms:created>
  <dcterms:modified xsi:type="dcterms:W3CDTF">2026-05-21T13:11:00Z</dcterms:modified>
</cp:coreProperties>
</file>